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C4D80" w14:textId="77777777" w:rsidR="00374AC4" w:rsidRDefault="00374AC4" w:rsidP="00374AC4">
      <w:r>
        <w:t>P&amp;I INSURANCE - Transit of the Turkish Straits</w:t>
      </w:r>
    </w:p>
    <w:p w14:paraId="5E65F9EB" w14:textId="77777777" w:rsidR="00374AC4" w:rsidRDefault="00374AC4" w:rsidP="00374AC4">
      <w:r>
        <w:t xml:space="preserve"> </w:t>
      </w:r>
    </w:p>
    <w:p w14:paraId="0931A516" w14:textId="77777777" w:rsidR="00374AC4" w:rsidRDefault="00374AC4" w:rsidP="00374AC4">
      <w:r>
        <w:t>Vessel / IMO nr.: (insert vessels name / IMO nr.)</w:t>
      </w:r>
    </w:p>
    <w:p w14:paraId="5096E202" w14:textId="77777777" w:rsidR="00374AC4" w:rsidRDefault="00374AC4" w:rsidP="00374AC4">
      <w:r>
        <w:t>Port of Loading: (place / departure date)</w:t>
      </w:r>
    </w:p>
    <w:p w14:paraId="4769363A" w14:textId="77777777" w:rsidR="00374AC4" w:rsidRDefault="00374AC4" w:rsidP="00374AC4">
      <w:r>
        <w:t>Port of Discharge: (place / range)</w:t>
      </w:r>
    </w:p>
    <w:p w14:paraId="2A521E32" w14:textId="77777777" w:rsidR="00374AC4" w:rsidRDefault="00374AC4" w:rsidP="00374AC4">
      <w:r>
        <w:t>Laden with: (cargo grade name and quantity</w:t>
      </w:r>
    </w:p>
    <w:p w14:paraId="2B5D36D0" w14:textId="77777777" w:rsidR="00374AC4" w:rsidRDefault="00374AC4" w:rsidP="00374AC4">
      <w:r>
        <w:t xml:space="preserve"> </w:t>
      </w:r>
    </w:p>
    <w:p w14:paraId="320C8A74" w14:textId="77777777" w:rsidR="00374AC4" w:rsidRDefault="00374AC4" w:rsidP="00374AC4">
      <w:r>
        <w:t>Based upon the information provided to us at ( insert date) , including the voyage information above, we confirm that the above vessel is entered in (insert Association/Club name) with cover in respect of third-party liabilities including, but not limited to, FFO/collision liabilities, pollution liabilities, wreck removal liabilities and liabilities in respect of crew, subject always to the Rules of the Association/Club and the Members’ terms of entry including all provisions as to payment of calls.</w:t>
      </w:r>
    </w:p>
    <w:p w14:paraId="26284328" w14:textId="77777777" w:rsidR="00374AC4" w:rsidRDefault="00374AC4" w:rsidP="00374AC4">
      <w:r>
        <w:t xml:space="preserve"> </w:t>
      </w:r>
    </w:p>
    <w:p w14:paraId="71A52627" w14:textId="77777777" w:rsidR="00374AC4" w:rsidRDefault="00374AC4" w:rsidP="00374AC4">
      <w:r>
        <w:t>This confirmation is not a warranty of the accuracy of any information provided to us, or an indemnity or evidence of any undertaking on the part of the Association/Club, whether financial or otherwise, to any party and shall not be construed as such.</w:t>
      </w:r>
    </w:p>
    <w:p w14:paraId="67B59117" w14:textId="77777777" w:rsidR="00374AC4" w:rsidRDefault="00374AC4" w:rsidP="00374AC4">
      <w:r>
        <w:t xml:space="preserve"> </w:t>
      </w:r>
    </w:p>
    <w:p w14:paraId="3B8C00FD" w14:textId="77777777" w:rsidR="00374AC4" w:rsidRDefault="00374AC4" w:rsidP="00374AC4">
      <w:r>
        <w:t>In the event that this confirmation is used by the Member as evidence of insurance under any applicable law relating to financial responsibility, or otherwise shows or offers it to any other party as evidence of insurance, such use of this confirmation of entry by the Member is not to be taken as any indication that the Association/Club thereby consents to act as guarantor or to be sued directly in any jurisdiction whatsoever. The Association/Club does not so consent.</w:t>
      </w:r>
    </w:p>
    <w:p w14:paraId="385213CE" w14:textId="0CB5B835" w:rsidR="00E61D29" w:rsidRDefault="00374AC4" w:rsidP="00374AC4">
      <w:r>
        <w:t>Yours sincerely,</w:t>
      </w:r>
    </w:p>
    <w:sectPr w:rsidR="00E61D2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AC4"/>
    <w:rsid w:val="00374AC4"/>
    <w:rsid w:val="00E61D2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B7411"/>
  <w15:chartTrackingRefBased/>
  <w15:docId w15:val="{A9AC5D36-3FA4-4926-B123-B6F547531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333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229B8C58618A40B3EF4D33B85E0E5F" ma:contentTypeVersion="17" ma:contentTypeDescription="Create a new document." ma:contentTypeScope="" ma:versionID="66b4d416cceb9e7bdbead072a21b6953">
  <xsd:schema xmlns:xsd="http://www.w3.org/2001/XMLSchema" xmlns:xs="http://www.w3.org/2001/XMLSchema" xmlns:p="http://schemas.microsoft.com/office/2006/metadata/properties" xmlns:ns2="7dffef0f-8832-4a2e-a0e9-718b3ba62ec2" xmlns:ns3="6881acbe-63a1-48e1-b382-42e365218857" targetNamespace="http://schemas.microsoft.com/office/2006/metadata/properties" ma:root="true" ma:fieldsID="eda58db03784d5021f9a59420da5c54d" ns2:_="" ns3:_="">
    <xsd:import namespace="7dffef0f-8832-4a2e-a0e9-718b3ba62ec2"/>
    <xsd:import namespace="6881acbe-63a1-48e1-b382-42e3652188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3:TaxCatchAll" minOccurs="0"/>
                <xsd:element ref="ns2:MediaServiceGenerationTime" minOccurs="0"/>
                <xsd:element ref="ns2:MediaServiceEventHashCode" minOccurs="0"/>
                <xsd:element ref="ns2:MediaServiceLocation" minOccurs="0"/>
                <xsd:element ref="ns2:lcf76f155ced4ddcb4097134ff3c332f"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ffef0f-8832-4a2e-a0e9-718b3ba62e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0d41dc5-7e2b-4dfe-90f7-29c0bf40d11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881acbe-63a1-48e1-b382-42e36521885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5622e95-0ca4-4caa-856b-ecd817d57051}" ma:internalName="TaxCatchAll" ma:showField="CatchAllData" ma:web="6881acbe-63a1-48e1-b382-42e36521885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dffef0f-8832-4a2e-a0e9-718b3ba62ec2">
      <Terms xmlns="http://schemas.microsoft.com/office/infopath/2007/PartnerControls"/>
    </lcf76f155ced4ddcb4097134ff3c332f>
    <TaxCatchAll xmlns="6881acbe-63a1-48e1-b382-42e365218857" xsi:nil="true"/>
  </documentManagement>
</p:properties>
</file>

<file path=customXml/itemProps1.xml><?xml version="1.0" encoding="utf-8"?>
<ds:datastoreItem xmlns:ds="http://schemas.openxmlformats.org/officeDocument/2006/customXml" ds:itemID="{98C75366-2705-4F0D-83F2-E4A71F31E8BF}"/>
</file>

<file path=customXml/itemProps2.xml><?xml version="1.0" encoding="utf-8"?>
<ds:datastoreItem xmlns:ds="http://schemas.openxmlformats.org/officeDocument/2006/customXml" ds:itemID="{A43DF623-A4E9-4BD0-861D-DCE2D0B50CB5}"/>
</file>

<file path=customXml/itemProps3.xml><?xml version="1.0" encoding="utf-8"?>
<ds:datastoreItem xmlns:ds="http://schemas.openxmlformats.org/officeDocument/2006/customXml" ds:itemID="{71668E09-7E2F-4F10-B1D9-D316E9AF2A85}"/>
</file>

<file path=docProps/app.xml><?xml version="1.0" encoding="utf-8"?>
<Properties xmlns="http://schemas.openxmlformats.org/officeDocument/2006/extended-properties" xmlns:vt="http://schemas.openxmlformats.org/officeDocument/2006/docPropsVTypes">
  <Template>Normal.dotm</Template>
  <TotalTime>1</TotalTime>
  <Pages>1</Pages>
  <Words>219</Words>
  <Characters>1253</Characters>
  <Application>Microsoft Office Word</Application>
  <DocSecurity>0</DocSecurity>
  <Lines>10</Lines>
  <Paragraphs>2</Paragraphs>
  <ScaleCrop>false</ScaleCrop>
  <Company>Inchcape Shipping Services</Company>
  <LinksUpToDate>false</LinksUpToDate>
  <CharactersWithSpaces>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Selim Unsal   ISS-Turkey</dc:creator>
  <cp:keywords/>
  <dc:description/>
  <cp:lastModifiedBy>Selim Unsal   ISS-Turkey</cp:lastModifiedBy>
  <cp:revision>1</cp:revision>
  <dcterms:created xsi:type="dcterms:W3CDTF">2022-12-29T11:33:00Z</dcterms:created>
  <dcterms:modified xsi:type="dcterms:W3CDTF">2022-12-29T11:34:00Z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0x0101000E229B8C58618A40B3EF4D33B85E0E5F</vt:lpwstr>
  </property>
</Properties>
</file>